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E4" w:rsidRPr="00B775D0" w:rsidRDefault="00D7105F">
      <w:pPr>
        <w:pStyle w:val="Title"/>
        <w:rPr>
          <w:rFonts w:ascii="Calibri" w:hAnsi="Calibri"/>
        </w:rPr>
      </w:pPr>
      <w:r>
        <w:rPr>
          <w:rFonts w:ascii="Calibri" w:hAnsi="Calibri"/>
        </w:rPr>
        <w:t>Lean event submission form</w:t>
      </w:r>
    </w:p>
    <w:p w:rsidR="002508E4" w:rsidRPr="00B775D0" w:rsidRDefault="00E05498">
      <w:pPr>
        <w:pStyle w:val="Heading1"/>
        <w:rPr>
          <w:rFonts w:ascii="Calibri" w:hAnsi="Calibri"/>
        </w:rPr>
      </w:pPr>
      <w:r>
        <w:rPr>
          <w:rFonts w:ascii="Calibri" w:hAnsi="Calibri"/>
        </w:rPr>
        <w:t>event overview</w:t>
      </w:r>
    </w:p>
    <w:p w:rsidR="00026C80" w:rsidRPr="00B775D0" w:rsidRDefault="00E05498" w:rsidP="00026C80">
      <w:pPr>
        <w:rPr>
          <w:rFonts w:ascii="Calibri" w:hAnsi="Calibri"/>
          <w:color w:val="BFBFBF" w:themeColor="background1" w:themeShade="BF"/>
        </w:rPr>
      </w:pPr>
      <w:r>
        <w:rPr>
          <w:rFonts w:ascii="Calibri" w:hAnsi="Calibri"/>
          <w:color w:val="BFBFBF" w:themeColor="background1" w:themeShade="BF"/>
        </w:rPr>
        <w:t>Provide a brief description of the process you are recommending for an improvement event. Please include information about any internal or external partners involved, as well as whether or not you’ve discussed this opportunity with them.</w:t>
      </w:r>
    </w:p>
    <w:p w:rsidR="00026C80" w:rsidRDefault="00026C80" w:rsidP="00026C80">
      <w:pPr>
        <w:rPr>
          <w:rFonts w:ascii="Calibri" w:hAnsi="Calibri"/>
          <w:color w:val="BFBFBF" w:themeColor="background1" w:themeShade="BF"/>
        </w:rPr>
      </w:pPr>
    </w:p>
    <w:p w:rsidR="0000567D" w:rsidRPr="00B775D0" w:rsidRDefault="0000567D" w:rsidP="00026C80">
      <w:pPr>
        <w:rPr>
          <w:rFonts w:ascii="Calibri" w:hAnsi="Calibri"/>
          <w:color w:val="BFBFBF" w:themeColor="background1" w:themeShade="BF"/>
        </w:rPr>
      </w:pPr>
    </w:p>
    <w:p w:rsidR="00026C80" w:rsidRPr="00B775D0" w:rsidRDefault="00026C80" w:rsidP="00026C80">
      <w:pPr>
        <w:rPr>
          <w:rFonts w:ascii="Calibri" w:hAnsi="Calibri"/>
          <w:color w:val="BFBFBF" w:themeColor="background1" w:themeShade="BF"/>
        </w:rPr>
      </w:pPr>
    </w:p>
    <w:p w:rsidR="00026C80" w:rsidRPr="00B775D0" w:rsidRDefault="00E05498" w:rsidP="00026C80">
      <w:pPr>
        <w:pStyle w:val="Heading1"/>
        <w:rPr>
          <w:rFonts w:ascii="Calibri" w:hAnsi="Calibri"/>
        </w:rPr>
      </w:pPr>
      <w:r>
        <w:rPr>
          <w:rFonts w:ascii="Calibri" w:hAnsi="Calibri"/>
        </w:rPr>
        <w:t>The WhY</w:t>
      </w:r>
    </w:p>
    <w:p w:rsidR="00026C80" w:rsidRPr="00B775D0" w:rsidRDefault="00E05498" w:rsidP="00026C80">
      <w:pPr>
        <w:rPr>
          <w:rFonts w:ascii="Calibri" w:hAnsi="Calibri"/>
          <w:color w:val="BFBFBF" w:themeColor="background1" w:themeShade="BF"/>
        </w:rPr>
      </w:pPr>
      <w:r>
        <w:rPr>
          <w:rFonts w:ascii="Calibri" w:hAnsi="Calibri"/>
          <w:color w:val="BFBFBF" w:themeColor="background1" w:themeShade="BF"/>
        </w:rPr>
        <w:t xml:space="preserve">What is </w:t>
      </w:r>
      <w:r w:rsidR="00026C80" w:rsidRPr="00B775D0">
        <w:rPr>
          <w:rFonts w:ascii="Calibri" w:hAnsi="Calibri"/>
          <w:color w:val="BFBFBF" w:themeColor="background1" w:themeShade="BF"/>
        </w:rPr>
        <w:t xml:space="preserve">your </w:t>
      </w:r>
      <w:r>
        <w:rPr>
          <w:rFonts w:ascii="Calibri" w:hAnsi="Calibri"/>
          <w:color w:val="BFBFBF" w:themeColor="background1" w:themeShade="BF"/>
        </w:rPr>
        <w:t xml:space="preserve">problem statement? What </w:t>
      </w:r>
      <w:r w:rsidR="0000567D">
        <w:rPr>
          <w:rFonts w:ascii="Calibri" w:hAnsi="Calibri"/>
          <w:color w:val="BFBFBF" w:themeColor="background1" w:themeShade="BF"/>
        </w:rPr>
        <w:t>issue</w:t>
      </w:r>
      <w:r>
        <w:rPr>
          <w:rFonts w:ascii="Calibri" w:hAnsi="Calibri"/>
          <w:color w:val="BFBFBF" w:themeColor="background1" w:themeShade="BF"/>
        </w:rPr>
        <w:t>(s) are you trying to solve and who would benefit from the improvement?</w:t>
      </w:r>
    </w:p>
    <w:p w:rsidR="00026C80" w:rsidRDefault="00026C80" w:rsidP="00026C80">
      <w:pPr>
        <w:rPr>
          <w:rFonts w:ascii="Calibri" w:hAnsi="Calibri"/>
          <w:color w:val="BFBFBF" w:themeColor="background1" w:themeShade="BF"/>
        </w:rPr>
      </w:pPr>
    </w:p>
    <w:p w:rsidR="0000567D" w:rsidRDefault="0000567D" w:rsidP="00026C80">
      <w:pPr>
        <w:rPr>
          <w:rFonts w:ascii="Calibri" w:hAnsi="Calibri"/>
          <w:color w:val="BFBFBF" w:themeColor="background1" w:themeShade="BF"/>
        </w:rPr>
      </w:pPr>
    </w:p>
    <w:p w:rsidR="0000567D" w:rsidRPr="00B775D0" w:rsidRDefault="0000567D" w:rsidP="00026C80">
      <w:pPr>
        <w:rPr>
          <w:rFonts w:ascii="Calibri" w:hAnsi="Calibri"/>
          <w:color w:val="BFBFBF" w:themeColor="background1" w:themeShade="BF"/>
        </w:rPr>
      </w:pPr>
    </w:p>
    <w:p w:rsidR="00026C80" w:rsidRPr="00B775D0" w:rsidRDefault="00026C80" w:rsidP="00026C80">
      <w:pPr>
        <w:pStyle w:val="Heading1"/>
        <w:rPr>
          <w:rFonts w:ascii="Calibri" w:hAnsi="Calibri"/>
        </w:rPr>
      </w:pPr>
      <w:r w:rsidRPr="00B775D0">
        <w:rPr>
          <w:rFonts w:ascii="Calibri" w:hAnsi="Calibri"/>
        </w:rPr>
        <w:t>The METRICS</w:t>
      </w:r>
    </w:p>
    <w:p w:rsidR="00026C80" w:rsidRPr="00B775D0" w:rsidRDefault="00E05498" w:rsidP="00026C80">
      <w:pPr>
        <w:rPr>
          <w:rFonts w:ascii="Calibri" w:hAnsi="Calibri"/>
        </w:rPr>
      </w:pPr>
      <w:r>
        <w:rPr>
          <w:rFonts w:ascii="Calibri" w:hAnsi="Calibri"/>
          <w:color w:val="BFBFBF" w:themeColor="background1" w:themeShade="BF"/>
        </w:rPr>
        <w:t>Provide any data you have that speaks to the issues with the process. You can look to existing Agency performance measures or new information (EX: #days to complete the process)</w:t>
      </w:r>
      <w:r w:rsidR="0000567D">
        <w:rPr>
          <w:rFonts w:ascii="Calibri" w:hAnsi="Calibri"/>
          <w:color w:val="BFBFBF" w:themeColor="background1" w:themeShade="BF"/>
        </w:rPr>
        <w:t xml:space="preserve"> for this.</w:t>
      </w:r>
    </w:p>
    <w:tbl>
      <w:tblPr>
        <w:tblStyle w:val="GridTable1Light"/>
        <w:tblW w:w="9445" w:type="dxa"/>
        <w:tblLook w:val="04A0" w:firstRow="1" w:lastRow="0" w:firstColumn="1" w:lastColumn="0" w:noHBand="0" w:noVBand="1"/>
      </w:tblPr>
      <w:tblGrid>
        <w:gridCol w:w="5395"/>
        <w:gridCol w:w="4050"/>
      </w:tblGrid>
      <w:tr w:rsidR="00E05498" w:rsidRPr="00B775D0" w:rsidTr="0000567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395" w:type="dxa"/>
            <w:shd w:val="clear" w:color="auto" w:fill="E9E9E9" w:themeFill="text1" w:themeFillTint="1A"/>
          </w:tcPr>
          <w:p w:rsidR="00E05498" w:rsidRPr="00B775D0" w:rsidRDefault="00E05498" w:rsidP="00026C80">
            <w:pPr>
              <w:rPr>
                <w:rFonts w:ascii="Calibri" w:hAnsi="Calibri"/>
              </w:rPr>
            </w:pPr>
            <w:r w:rsidRPr="00B775D0">
              <w:rPr>
                <w:rFonts w:ascii="Calibri" w:hAnsi="Calibri"/>
              </w:rPr>
              <w:t>Metric</w:t>
            </w:r>
          </w:p>
        </w:tc>
        <w:tc>
          <w:tcPr>
            <w:tcW w:w="4050" w:type="dxa"/>
            <w:shd w:val="clear" w:color="auto" w:fill="E9E9E9" w:themeFill="text1" w:themeFillTint="1A"/>
          </w:tcPr>
          <w:p w:rsidR="00E05498" w:rsidRPr="00B775D0" w:rsidRDefault="00E05498" w:rsidP="00026C80">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B775D0">
              <w:rPr>
                <w:rFonts w:ascii="Calibri" w:hAnsi="Calibri"/>
              </w:rPr>
              <w:t>Baseline</w:t>
            </w:r>
          </w:p>
        </w:tc>
      </w:tr>
      <w:tr w:rsidR="00E05498" w:rsidRPr="00B775D0" w:rsidTr="0000567D">
        <w:trPr>
          <w:trHeight w:val="555"/>
        </w:trPr>
        <w:tc>
          <w:tcPr>
            <w:cnfStyle w:val="001000000000" w:firstRow="0" w:lastRow="0" w:firstColumn="1" w:lastColumn="0" w:oddVBand="0" w:evenVBand="0" w:oddHBand="0" w:evenHBand="0" w:firstRowFirstColumn="0" w:firstRowLastColumn="0" w:lastRowFirstColumn="0" w:lastRowLastColumn="0"/>
            <w:tcW w:w="5395" w:type="dxa"/>
          </w:tcPr>
          <w:p w:rsidR="00E05498" w:rsidRPr="00B775D0" w:rsidRDefault="00E05498" w:rsidP="00026C80">
            <w:pPr>
              <w:rPr>
                <w:rFonts w:ascii="Calibri" w:hAnsi="Calibri"/>
              </w:rPr>
            </w:pPr>
          </w:p>
        </w:tc>
        <w:tc>
          <w:tcPr>
            <w:tcW w:w="4050" w:type="dxa"/>
          </w:tcPr>
          <w:p w:rsidR="00E05498" w:rsidRPr="00B775D0" w:rsidRDefault="00E05498" w:rsidP="00026C80">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05498" w:rsidRPr="00B775D0" w:rsidTr="0000567D">
        <w:trPr>
          <w:trHeight w:val="620"/>
        </w:trPr>
        <w:tc>
          <w:tcPr>
            <w:cnfStyle w:val="001000000000" w:firstRow="0" w:lastRow="0" w:firstColumn="1" w:lastColumn="0" w:oddVBand="0" w:evenVBand="0" w:oddHBand="0" w:evenHBand="0" w:firstRowFirstColumn="0" w:firstRowLastColumn="0" w:lastRowFirstColumn="0" w:lastRowLastColumn="0"/>
            <w:tcW w:w="5395" w:type="dxa"/>
          </w:tcPr>
          <w:p w:rsidR="00E05498" w:rsidRPr="00B775D0" w:rsidRDefault="00E05498" w:rsidP="00026C80">
            <w:pPr>
              <w:rPr>
                <w:rFonts w:ascii="Calibri" w:hAnsi="Calibri"/>
              </w:rPr>
            </w:pPr>
          </w:p>
        </w:tc>
        <w:tc>
          <w:tcPr>
            <w:tcW w:w="4050" w:type="dxa"/>
          </w:tcPr>
          <w:p w:rsidR="00E05498" w:rsidRPr="00B775D0" w:rsidRDefault="00E05498" w:rsidP="00026C80">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05498" w:rsidRPr="00B775D0" w:rsidTr="0000567D">
        <w:trPr>
          <w:trHeight w:val="620"/>
        </w:trPr>
        <w:tc>
          <w:tcPr>
            <w:cnfStyle w:val="001000000000" w:firstRow="0" w:lastRow="0" w:firstColumn="1" w:lastColumn="0" w:oddVBand="0" w:evenVBand="0" w:oddHBand="0" w:evenHBand="0" w:firstRowFirstColumn="0" w:firstRowLastColumn="0" w:lastRowFirstColumn="0" w:lastRowLastColumn="0"/>
            <w:tcW w:w="5395" w:type="dxa"/>
          </w:tcPr>
          <w:p w:rsidR="00E05498" w:rsidRPr="00B775D0" w:rsidRDefault="00E05498" w:rsidP="00026C80">
            <w:pPr>
              <w:rPr>
                <w:rFonts w:ascii="Calibri" w:hAnsi="Calibri"/>
              </w:rPr>
            </w:pPr>
          </w:p>
        </w:tc>
        <w:tc>
          <w:tcPr>
            <w:tcW w:w="4050" w:type="dxa"/>
          </w:tcPr>
          <w:p w:rsidR="00E05498" w:rsidRPr="00B775D0" w:rsidRDefault="00E05498" w:rsidP="00026C80">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05498" w:rsidRPr="00B775D0" w:rsidTr="0000567D">
        <w:trPr>
          <w:trHeight w:val="620"/>
        </w:trPr>
        <w:tc>
          <w:tcPr>
            <w:cnfStyle w:val="001000000000" w:firstRow="0" w:lastRow="0" w:firstColumn="1" w:lastColumn="0" w:oddVBand="0" w:evenVBand="0" w:oddHBand="0" w:evenHBand="0" w:firstRowFirstColumn="0" w:firstRowLastColumn="0" w:lastRowFirstColumn="0" w:lastRowLastColumn="0"/>
            <w:tcW w:w="5395" w:type="dxa"/>
          </w:tcPr>
          <w:p w:rsidR="00E05498" w:rsidRPr="00B775D0" w:rsidRDefault="00E05498" w:rsidP="00026C80">
            <w:pPr>
              <w:rPr>
                <w:rFonts w:ascii="Calibri" w:hAnsi="Calibri"/>
              </w:rPr>
            </w:pPr>
          </w:p>
        </w:tc>
        <w:tc>
          <w:tcPr>
            <w:tcW w:w="4050" w:type="dxa"/>
          </w:tcPr>
          <w:p w:rsidR="00E05498" w:rsidRPr="00B775D0" w:rsidRDefault="00E05498" w:rsidP="00026C80">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rsidR="0000567D" w:rsidRDefault="0000567D" w:rsidP="0000567D">
      <w:pPr>
        <w:rPr>
          <w:rFonts w:ascii="Calibri" w:hAnsi="Calibri"/>
          <w:color w:val="BFBFBF" w:themeColor="background1" w:themeShade="BF"/>
        </w:rPr>
      </w:pPr>
    </w:p>
    <w:p w:rsidR="0000567D" w:rsidRDefault="0000567D" w:rsidP="0000567D">
      <w:pPr>
        <w:rPr>
          <w:rFonts w:ascii="Calibri" w:hAnsi="Calibri"/>
          <w:color w:val="BFBFBF" w:themeColor="background1" w:themeShade="BF"/>
        </w:rPr>
      </w:pPr>
    </w:p>
    <w:p w:rsidR="0000567D" w:rsidRPr="00B775D0" w:rsidRDefault="0000567D" w:rsidP="0000567D">
      <w:pPr>
        <w:rPr>
          <w:rFonts w:ascii="Calibri" w:hAnsi="Calibri"/>
          <w:color w:val="BFBFBF" w:themeColor="background1" w:themeShade="BF"/>
        </w:rPr>
      </w:pPr>
    </w:p>
    <w:p w:rsidR="0000567D" w:rsidRPr="00B775D0" w:rsidRDefault="0000567D" w:rsidP="0000567D">
      <w:pPr>
        <w:pStyle w:val="Heading1"/>
        <w:rPr>
          <w:rFonts w:ascii="Calibri" w:hAnsi="Calibri"/>
        </w:rPr>
      </w:pPr>
      <w:r>
        <w:rPr>
          <w:rFonts w:ascii="Calibri" w:hAnsi="Calibri"/>
        </w:rPr>
        <w:lastRenderedPageBreak/>
        <w:t>External Factors</w:t>
      </w:r>
    </w:p>
    <w:p w:rsidR="0000567D" w:rsidRDefault="0000567D" w:rsidP="0000567D">
      <w:pPr>
        <w:rPr>
          <w:rFonts w:ascii="Calibri" w:hAnsi="Calibri"/>
          <w:color w:val="BFBFBF" w:themeColor="background1" w:themeShade="BF"/>
        </w:rPr>
      </w:pPr>
      <w:r>
        <w:rPr>
          <w:rFonts w:ascii="Calibri" w:hAnsi="Calibri"/>
          <w:color w:val="BFBFBF" w:themeColor="background1" w:themeShade="BF"/>
        </w:rPr>
        <w:t xml:space="preserve">Are there any external expectations (ex: state mandates, performance audit findings) that the process is not meeting? Are there any </w:t>
      </w:r>
    </w:p>
    <w:p w:rsidR="0000567D" w:rsidRDefault="0000567D" w:rsidP="0000567D">
      <w:pPr>
        <w:rPr>
          <w:rFonts w:ascii="Calibri" w:hAnsi="Calibri"/>
          <w:color w:val="BFBFBF" w:themeColor="background1" w:themeShade="BF"/>
        </w:rPr>
      </w:pPr>
      <w:bookmarkStart w:id="0" w:name="_GoBack"/>
      <w:bookmarkEnd w:id="0"/>
    </w:p>
    <w:p w:rsidR="0000567D" w:rsidRPr="00B775D0" w:rsidRDefault="0000567D" w:rsidP="0000567D">
      <w:pPr>
        <w:rPr>
          <w:rFonts w:ascii="Calibri" w:hAnsi="Calibri"/>
        </w:rPr>
      </w:pPr>
    </w:p>
    <w:p w:rsidR="00026C80" w:rsidRDefault="00026C80" w:rsidP="00026C80">
      <w:pPr>
        <w:rPr>
          <w:rFonts w:ascii="Calibri" w:hAnsi="Calibri"/>
        </w:rPr>
      </w:pPr>
    </w:p>
    <w:p w:rsidR="0000567D" w:rsidRPr="00B775D0" w:rsidRDefault="0000567D" w:rsidP="0000567D">
      <w:pPr>
        <w:pStyle w:val="Heading1"/>
        <w:rPr>
          <w:rFonts w:ascii="Calibri" w:hAnsi="Calibri"/>
        </w:rPr>
      </w:pPr>
      <w:r>
        <w:rPr>
          <w:rFonts w:ascii="Calibri" w:hAnsi="Calibri"/>
        </w:rPr>
        <w:t>Project sponsors</w:t>
      </w:r>
    </w:p>
    <w:p w:rsidR="0000567D" w:rsidRPr="0000567D" w:rsidRDefault="0000567D" w:rsidP="0000567D">
      <w:pPr>
        <w:rPr>
          <w:rFonts w:ascii="Calibri" w:hAnsi="Calibri"/>
        </w:rPr>
      </w:pPr>
      <w:r>
        <w:rPr>
          <w:rFonts w:ascii="Calibri" w:hAnsi="Calibri"/>
          <w:color w:val="BFBFBF" w:themeColor="background1" w:themeShade="BF"/>
        </w:rPr>
        <w:t xml:space="preserve">Who is the </w:t>
      </w:r>
      <w:r>
        <w:rPr>
          <w:rFonts w:ascii="Calibri" w:hAnsi="Calibri"/>
          <w:color w:val="BFBFBF" w:themeColor="background1" w:themeShade="BF"/>
          <w:u w:val="single"/>
        </w:rPr>
        <w:t>E</w:t>
      </w:r>
      <w:r w:rsidRPr="0000567D">
        <w:rPr>
          <w:rFonts w:ascii="Calibri" w:hAnsi="Calibri"/>
          <w:color w:val="BFBFBF" w:themeColor="background1" w:themeShade="BF"/>
          <w:u w:val="single"/>
        </w:rPr>
        <w:t>xecutiv</w:t>
      </w:r>
      <w:r>
        <w:rPr>
          <w:rFonts w:ascii="Calibri" w:hAnsi="Calibri"/>
          <w:color w:val="BFBFBF" w:themeColor="background1" w:themeShade="BF"/>
          <w:u w:val="single"/>
        </w:rPr>
        <w:t>e S</w:t>
      </w:r>
      <w:r w:rsidRPr="0000567D">
        <w:rPr>
          <w:rFonts w:ascii="Calibri" w:hAnsi="Calibri"/>
          <w:color w:val="BFBFBF" w:themeColor="background1" w:themeShade="BF"/>
          <w:u w:val="single"/>
        </w:rPr>
        <w:t>ponsor</w:t>
      </w:r>
      <w:r>
        <w:rPr>
          <w:rFonts w:ascii="Calibri" w:hAnsi="Calibri"/>
          <w:color w:val="BFBFBF" w:themeColor="background1" w:themeShade="BF"/>
        </w:rPr>
        <w:t xml:space="preserve"> of this event? This should be someone with the authority to remove obstacles to implementation and play a supportive role before/during/after the event. Who is the </w:t>
      </w:r>
      <w:r>
        <w:rPr>
          <w:rFonts w:ascii="Calibri" w:hAnsi="Calibri"/>
          <w:color w:val="BFBFBF" w:themeColor="background1" w:themeShade="BF"/>
          <w:u w:val="single"/>
        </w:rPr>
        <w:t>Implementation Manager</w:t>
      </w:r>
      <w:r>
        <w:rPr>
          <w:rFonts w:ascii="Calibri" w:hAnsi="Calibri"/>
          <w:color w:val="BFBFBF" w:themeColor="background1" w:themeShade="BF"/>
        </w:rPr>
        <w:t xml:space="preserve"> – also known as the person responsible for convening the group regularly and ensuring that action items are completed?</w:t>
      </w:r>
    </w:p>
    <w:p w:rsidR="0000567D" w:rsidRPr="00B775D0" w:rsidRDefault="0000567D" w:rsidP="00026C80">
      <w:pPr>
        <w:rPr>
          <w:rFonts w:ascii="Calibri" w:hAnsi="Calibri"/>
        </w:rPr>
      </w:pPr>
    </w:p>
    <w:sectPr w:rsidR="0000567D" w:rsidRPr="00B775D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80" w:rsidRDefault="00026C80">
      <w:pPr>
        <w:spacing w:after="0" w:line="240" w:lineRule="auto"/>
      </w:pPr>
      <w:r>
        <w:separator/>
      </w:r>
    </w:p>
  </w:endnote>
  <w:endnote w:type="continuationSeparator" w:id="0">
    <w:p w:rsidR="00026C80" w:rsidRDefault="0002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80" w:rsidRPr="00026C80" w:rsidRDefault="0000567D" w:rsidP="00026C80">
    <w:pPr>
      <w:pStyle w:val="Footer"/>
      <w:jc w:val="center"/>
      <w:rPr>
        <w:i/>
      </w:rPr>
    </w:pPr>
    <w:r>
      <w:rPr>
        <w:i/>
      </w:rPr>
      <w:t>Please submit your Process I</w:t>
    </w:r>
    <w:r w:rsidR="00026C80">
      <w:rPr>
        <w:i/>
      </w:rPr>
      <w:t>mprovement</w:t>
    </w:r>
    <w:r>
      <w:rPr>
        <w:i/>
      </w:rPr>
      <w:t xml:space="preserve"> Event Request</w:t>
    </w:r>
    <w:r w:rsidR="00026C80">
      <w:rPr>
        <w:i/>
      </w:rPr>
      <w:t xml:space="preserve"> to </w:t>
    </w:r>
    <w:hyperlink r:id="rId1" w:history="1">
      <w:r w:rsidR="00026C80" w:rsidRPr="000119B0">
        <w:rPr>
          <w:rStyle w:val="Hyperlink"/>
          <w:i/>
        </w:rPr>
        <w:t>Kirsten.Silveira@baltimorecity.gov</w:t>
      </w:r>
    </w:hyperlink>
    <w:r>
      <w:rPr>
        <w:i/>
      </w:rPr>
      <w:t xml:space="preserve"> – submissions are accepted on a rolling basis.</w:t>
    </w:r>
    <w:r w:rsidR="00026C80">
      <w:rPr>
        <w:i/>
      </w:rPr>
      <w:t xml:space="preserve"> </w:t>
    </w:r>
    <w:r>
      <w:rPr>
        <w:i/>
      </w:rPr>
      <w:t xml:space="preserve">Feel free to include any supporting documentation, such as process maps or historical performance data, as an attachment.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80" w:rsidRDefault="00026C80">
      <w:pPr>
        <w:spacing w:after="0" w:line="240" w:lineRule="auto"/>
      </w:pPr>
      <w:r>
        <w:separator/>
      </w:r>
    </w:p>
  </w:footnote>
  <w:footnote w:type="continuationSeparator" w:id="0">
    <w:p w:rsidR="00026C80" w:rsidRDefault="00026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tblW w:w="3870" w:type="dxa"/>
      <w:tblInd w:w="6385" w:type="dxa"/>
      <w:tblLook w:val="04A0" w:firstRow="1" w:lastRow="0" w:firstColumn="1" w:lastColumn="0" w:noHBand="0" w:noVBand="1"/>
    </w:tblPr>
    <w:tblGrid>
      <w:gridCol w:w="1170"/>
      <w:gridCol w:w="2700"/>
    </w:tblGrid>
    <w:tr w:rsidR="00E05498" w:rsidTr="00E05498">
      <w:tc>
        <w:tcPr>
          <w:tcW w:w="1170" w:type="dxa"/>
        </w:tcPr>
        <w:p w:rsidR="00E05498" w:rsidRPr="00E05498" w:rsidRDefault="00E05498">
          <w:pPr>
            <w:pStyle w:val="Header"/>
            <w:rPr>
              <w:rFonts w:ascii="Calibri" w:hAnsi="Calibri"/>
            </w:rPr>
          </w:pPr>
          <w:r w:rsidRPr="00E05498">
            <w:rPr>
              <w:rFonts w:ascii="Calibri" w:hAnsi="Calibri"/>
            </w:rPr>
            <w:t>Requestor</w:t>
          </w:r>
        </w:p>
      </w:tc>
      <w:tc>
        <w:tcPr>
          <w:tcW w:w="2700" w:type="dxa"/>
        </w:tcPr>
        <w:p w:rsidR="00E05498" w:rsidRPr="00E05498" w:rsidRDefault="00E05498">
          <w:pPr>
            <w:pStyle w:val="Header"/>
            <w:rPr>
              <w:rFonts w:ascii="Calibri" w:hAnsi="Calibri"/>
            </w:rPr>
          </w:pPr>
        </w:p>
      </w:tc>
    </w:tr>
    <w:tr w:rsidR="00E05498" w:rsidTr="00E05498">
      <w:tc>
        <w:tcPr>
          <w:tcW w:w="1170" w:type="dxa"/>
        </w:tcPr>
        <w:p w:rsidR="00E05498" w:rsidRPr="00E05498" w:rsidRDefault="00E05498" w:rsidP="00E05498">
          <w:pPr>
            <w:pStyle w:val="Header"/>
            <w:rPr>
              <w:rFonts w:ascii="Calibri" w:hAnsi="Calibri"/>
            </w:rPr>
          </w:pPr>
          <w:r>
            <w:rPr>
              <w:rFonts w:ascii="Calibri" w:hAnsi="Calibri"/>
            </w:rPr>
            <w:t>Agency</w:t>
          </w:r>
        </w:p>
      </w:tc>
      <w:tc>
        <w:tcPr>
          <w:tcW w:w="2700" w:type="dxa"/>
        </w:tcPr>
        <w:p w:rsidR="00E05498" w:rsidRPr="00E05498" w:rsidRDefault="00E05498">
          <w:pPr>
            <w:pStyle w:val="Header"/>
            <w:rPr>
              <w:rFonts w:ascii="Calibri" w:hAnsi="Calibri"/>
            </w:rPr>
          </w:pPr>
        </w:p>
      </w:tc>
    </w:tr>
    <w:tr w:rsidR="00E05498" w:rsidTr="00E05498">
      <w:tc>
        <w:tcPr>
          <w:tcW w:w="1170" w:type="dxa"/>
        </w:tcPr>
        <w:p w:rsidR="00E05498" w:rsidRPr="00E05498" w:rsidRDefault="00E05498">
          <w:pPr>
            <w:pStyle w:val="Header"/>
            <w:rPr>
              <w:rFonts w:ascii="Calibri" w:hAnsi="Calibri"/>
            </w:rPr>
          </w:pPr>
          <w:r w:rsidRPr="00E05498">
            <w:rPr>
              <w:rFonts w:ascii="Calibri" w:hAnsi="Calibri"/>
            </w:rPr>
            <w:t>Date</w:t>
          </w:r>
        </w:p>
      </w:tc>
      <w:tc>
        <w:tcPr>
          <w:tcW w:w="2700" w:type="dxa"/>
        </w:tcPr>
        <w:p w:rsidR="00E05498" w:rsidRPr="00E05498" w:rsidRDefault="00E05498">
          <w:pPr>
            <w:pStyle w:val="Header"/>
            <w:rPr>
              <w:rFonts w:ascii="Calibri" w:hAnsi="Calibri"/>
            </w:rPr>
          </w:pPr>
        </w:p>
      </w:tc>
    </w:tr>
  </w:tbl>
  <w:p w:rsidR="00E05498" w:rsidRDefault="00E05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80"/>
    <w:rsid w:val="0000567D"/>
    <w:rsid w:val="00026C80"/>
    <w:rsid w:val="00123AA6"/>
    <w:rsid w:val="002508E4"/>
    <w:rsid w:val="00B775D0"/>
    <w:rsid w:val="00D7105F"/>
    <w:rsid w:val="00E054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F21F36-CFFE-4EFF-B74D-8DDD050D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table" w:styleId="GridTable1Light">
    <w:name w:val="Grid Table 1 Light"/>
    <w:basedOn w:val="TableNormal"/>
    <w:uiPriority w:val="46"/>
    <w:rsid w:val="00026C80"/>
    <w:pPr>
      <w:spacing w:after="0" w:line="240" w:lineRule="auto"/>
    </w:pPr>
    <w:tblPr>
      <w:tblStyleRowBandSize w:val="1"/>
      <w:tblStyleColBandSize w:val="1"/>
      <w:tblInd w:w="0" w:type="dxa"/>
      <w:tblBorders>
        <w:top w:val="single" w:sz="4" w:space="0" w:color="AAAAAA" w:themeColor="text1" w:themeTint="66"/>
        <w:left w:val="single" w:sz="4" w:space="0" w:color="AAAAAA" w:themeColor="text1" w:themeTint="66"/>
        <w:bottom w:val="single" w:sz="4" w:space="0" w:color="AAAAAA" w:themeColor="text1" w:themeTint="66"/>
        <w:right w:val="single" w:sz="4" w:space="0" w:color="AAAAAA" w:themeColor="text1" w:themeTint="66"/>
        <w:insideH w:val="single" w:sz="4" w:space="0" w:color="AAAAAA" w:themeColor="text1" w:themeTint="66"/>
        <w:insideV w:val="single" w:sz="4" w:space="0" w:color="AAAAAA" w:themeColor="text1" w:themeTint="66"/>
      </w:tblBorders>
      <w:tblCellMar>
        <w:top w:w="0" w:type="dxa"/>
        <w:left w:w="108" w:type="dxa"/>
        <w:bottom w:w="0" w:type="dxa"/>
        <w:right w:w="108" w:type="dxa"/>
      </w:tblCellMar>
    </w:tblPr>
    <w:tblStylePr w:type="firstRow">
      <w:rPr>
        <w:b/>
        <w:bCs/>
      </w:rPr>
      <w:tblPr/>
      <w:tcPr>
        <w:tcBorders>
          <w:bottom w:val="single" w:sz="12" w:space="0" w:color="808080" w:themeColor="text1" w:themeTint="99"/>
        </w:tcBorders>
      </w:tcPr>
    </w:tblStylePr>
    <w:tblStylePr w:type="lastRow">
      <w:rPr>
        <w:b/>
        <w:bCs/>
      </w:rPr>
      <w:tblPr/>
      <w:tcPr>
        <w:tcBorders>
          <w:top w:val="double" w:sz="2" w:space="0" w:color="808080"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26C8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26C80"/>
  </w:style>
  <w:style w:type="paragraph" w:styleId="Footer">
    <w:name w:val="footer"/>
    <w:basedOn w:val="Normal"/>
    <w:link w:val="FooterChar"/>
    <w:uiPriority w:val="99"/>
    <w:unhideWhenUsed/>
    <w:rsid w:val="00026C8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26C80"/>
  </w:style>
  <w:style w:type="character" w:styleId="Hyperlink">
    <w:name w:val="Hyperlink"/>
    <w:basedOn w:val="DefaultParagraphFont"/>
    <w:uiPriority w:val="99"/>
    <w:unhideWhenUsed/>
    <w:rsid w:val="00026C80"/>
    <w:rPr>
      <w:color w:val="005DBA" w:themeColor="hyperlink"/>
      <w:u w:val="single"/>
    </w:rPr>
  </w:style>
  <w:style w:type="paragraph" w:styleId="BalloonText">
    <w:name w:val="Balloon Text"/>
    <w:basedOn w:val="Normal"/>
    <w:link w:val="BalloonTextChar"/>
    <w:uiPriority w:val="99"/>
    <w:semiHidden/>
    <w:unhideWhenUsed/>
    <w:rsid w:val="00026C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C80"/>
    <w:rPr>
      <w:rFonts w:ascii="Segoe UI" w:hAnsi="Segoe UI" w:cs="Segoe UI"/>
      <w:sz w:val="18"/>
      <w:szCs w:val="18"/>
    </w:rPr>
  </w:style>
  <w:style w:type="table" w:styleId="TableGridLight">
    <w:name w:val="Grid Table Light"/>
    <w:basedOn w:val="TableNormal"/>
    <w:uiPriority w:val="40"/>
    <w:rsid w:val="00E0549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irsten.Silveira@baltimorecity.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en.Silveir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D7BB22E-5F6D-49B9-9CD4-EC5035F8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20</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Silveira, Kirsten</dc:creator>
  <cp:keywords/>
  <cp:lastModifiedBy>Silveira, Kirsten</cp:lastModifiedBy>
  <cp:revision>4</cp:revision>
  <cp:lastPrinted>2016-10-11T18:07:00Z</cp:lastPrinted>
  <dcterms:created xsi:type="dcterms:W3CDTF">2017-01-11T19:51:00Z</dcterms:created>
  <dcterms:modified xsi:type="dcterms:W3CDTF">2017-01-11T20:11:00Z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